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027464A" w14:textId="3F4F2D75" w:rsidR="00311E94" w:rsidRDefault="0007659A">
      <w:r>
        <w:rPr>
          <w:noProof/>
          <w:lang w:eastAsia="es-EC"/>
        </w:rPr>
        <w:drawing>
          <wp:anchor distT="0" distB="0" distL="114300" distR="114300" simplePos="0" relativeHeight="251658240" behindDoc="1" locked="0" layoutInCell="1" allowOverlap="1" wp14:anchorId="511E1F53" wp14:editId="0B8D8AB8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562051" cy="10688547"/>
            <wp:effectExtent l="0" t="0" r="0" b="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2051" cy="106885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72713B3" w14:textId="312BB7FC" w:rsidR="0007659A" w:rsidRDefault="0007659A"/>
    <w:p w14:paraId="753DFF0F" w14:textId="4C890344" w:rsidR="0007659A" w:rsidRDefault="0007659A"/>
    <w:p w14:paraId="437BFA8F" w14:textId="06482901" w:rsidR="0007659A" w:rsidRDefault="0007659A"/>
    <w:p w14:paraId="1959B1CE" w14:textId="2106E648" w:rsidR="0007659A" w:rsidRDefault="0007659A"/>
    <w:p w14:paraId="20BD25B6" w14:textId="135C6A85" w:rsidR="0007659A" w:rsidRDefault="0007659A"/>
    <w:p w14:paraId="5B6F3B05" w14:textId="55380C53" w:rsidR="0007659A" w:rsidRDefault="0007659A"/>
    <w:p w14:paraId="623DC05D" w14:textId="7609A56B" w:rsidR="0007659A" w:rsidRDefault="0007659A"/>
    <w:p w14:paraId="6B1C00D1" w14:textId="2C583103" w:rsidR="0007659A" w:rsidRDefault="0007659A"/>
    <w:p w14:paraId="4E5D06E6" w14:textId="61DE71FB" w:rsidR="0007659A" w:rsidRDefault="0007659A"/>
    <w:p w14:paraId="2DC78E84" w14:textId="23770900" w:rsidR="0007659A" w:rsidRDefault="0007659A"/>
    <w:p w14:paraId="00EF8C48" w14:textId="3FE16DAC" w:rsidR="0007659A" w:rsidRPr="005C23E6" w:rsidRDefault="0007659A">
      <w:pPr>
        <w:rPr>
          <w:color w:val="505A64"/>
        </w:rPr>
      </w:pPr>
    </w:p>
    <w:p w14:paraId="7A0B4941" w14:textId="1E0638F6" w:rsidR="0007659A" w:rsidRPr="005C23E6" w:rsidRDefault="0007659A">
      <w:pPr>
        <w:rPr>
          <w:color w:val="505A64"/>
        </w:rPr>
      </w:pPr>
    </w:p>
    <w:p w14:paraId="6FC407B6" w14:textId="6185C76B" w:rsidR="0007659A" w:rsidRPr="005C23E6" w:rsidRDefault="0007659A">
      <w:pPr>
        <w:rPr>
          <w:color w:val="505A64"/>
        </w:rPr>
      </w:pPr>
    </w:p>
    <w:p w14:paraId="24084193" w14:textId="6BC85B19" w:rsidR="0007659A" w:rsidRPr="005C23E6" w:rsidRDefault="0007659A">
      <w:pPr>
        <w:rPr>
          <w:color w:val="505A64"/>
        </w:rPr>
      </w:pPr>
    </w:p>
    <w:p w14:paraId="005BBEDA" w14:textId="2621BCE4" w:rsidR="0007659A" w:rsidRPr="005C23E6" w:rsidRDefault="0007659A">
      <w:pPr>
        <w:rPr>
          <w:color w:val="505A64"/>
        </w:rPr>
      </w:pPr>
    </w:p>
    <w:p w14:paraId="7E061395" w14:textId="1A779D22" w:rsidR="0007659A" w:rsidRPr="005C23E6" w:rsidRDefault="0007659A">
      <w:pPr>
        <w:rPr>
          <w:color w:val="505A64"/>
        </w:rPr>
      </w:pPr>
    </w:p>
    <w:p w14:paraId="50EE00BB" w14:textId="5B9A89BA" w:rsidR="0007659A" w:rsidRPr="005C23E6" w:rsidRDefault="0007659A">
      <w:pPr>
        <w:rPr>
          <w:color w:val="505A64"/>
        </w:rPr>
      </w:pPr>
    </w:p>
    <w:p w14:paraId="4988B149" w14:textId="0815A6CA" w:rsidR="0007659A" w:rsidRPr="005C23E6" w:rsidRDefault="0007659A">
      <w:pPr>
        <w:rPr>
          <w:color w:val="505A64"/>
        </w:rPr>
      </w:pPr>
    </w:p>
    <w:p w14:paraId="2FD7E050" w14:textId="71E46807" w:rsidR="0007659A" w:rsidRPr="005C23E6" w:rsidRDefault="0007659A">
      <w:pPr>
        <w:rPr>
          <w:color w:val="505A64"/>
        </w:rPr>
      </w:pPr>
    </w:p>
    <w:p w14:paraId="30D2D061" w14:textId="27144346" w:rsidR="0007659A" w:rsidRPr="005C23E6" w:rsidRDefault="0007659A">
      <w:pPr>
        <w:rPr>
          <w:color w:val="505A64"/>
        </w:rPr>
      </w:pPr>
    </w:p>
    <w:p w14:paraId="2D207F92" w14:textId="640426DF" w:rsidR="0007659A" w:rsidRPr="005C23E6" w:rsidRDefault="0007659A">
      <w:pPr>
        <w:rPr>
          <w:color w:val="505A64"/>
        </w:rPr>
      </w:pPr>
    </w:p>
    <w:p w14:paraId="47CF1F07" w14:textId="7B2E15DF" w:rsidR="0007659A" w:rsidRPr="005C23E6" w:rsidRDefault="0007659A">
      <w:pPr>
        <w:rPr>
          <w:color w:val="505A64"/>
        </w:rPr>
      </w:pPr>
    </w:p>
    <w:p w14:paraId="6C16430A" w14:textId="4C51E8C3" w:rsidR="0007659A" w:rsidRPr="005C23E6" w:rsidRDefault="0007659A">
      <w:pPr>
        <w:rPr>
          <w:color w:val="505A64"/>
        </w:rPr>
      </w:pPr>
    </w:p>
    <w:p w14:paraId="5C3D4F87" w14:textId="7A2406D4" w:rsidR="0007659A" w:rsidRDefault="0007659A"/>
    <w:p w14:paraId="01FF7F7D" w14:textId="6A9A0671" w:rsidR="0007659A" w:rsidRDefault="0007659A"/>
    <w:p w14:paraId="1525CDCE" w14:textId="075AF2D4" w:rsidR="0007659A" w:rsidRDefault="0007659A"/>
    <w:p w14:paraId="66D696C9" w14:textId="3B30C2A1" w:rsidR="0007659A" w:rsidRDefault="0007659A"/>
    <w:p w14:paraId="72BF05F7" w14:textId="6E38237E" w:rsidR="0007659A" w:rsidRDefault="0007659A"/>
    <w:p w14:paraId="42CFE2B1" w14:textId="5DF4389B" w:rsidR="0007659A" w:rsidRDefault="0007659A"/>
    <w:p w14:paraId="5D64EC3E" w14:textId="1A705DD9" w:rsidR="0007659A" w:rsidRDefault="005C23E6">
      <w:r w:rsidRPr="005C23E6">
        <w:rPr>
          <w:noProof/>
          <w:color w:val="505A64"/>
          <w:lang w:eastAsia="es-EC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F9D7059" wp14:editId="51E05FB1">
                <wp:simplePos x="0" y="0"/>
                <wp:positionH relativeFrom="column">
                  <wp:posOffset>-343156</wp:posOffset>
                </wp:positionH>
                <wp:positionV relativeFrom="paragraph">
                  <wp:posOffset>233889</wp:posOffset>
                </wp:positionV>
                <wp:extent cx="4967785" cy="1510030"/>
                <wp:effectExtent l="0" t="0" r="4445" b="13970"/>
                <wp:wrapNone/>
                <wp:docPr id="5" name="Cuadro de text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67785" cy="15100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747F875" w14:textId="1A650C88" w:rsidR="0007659A" w:rsidRPr="00316764" w:rsidRDefault="00316764" w:rsidP="00316764">
                            <w:pPr>
                              <w:jc w:val="both"/>
                              <w:rPr>
                                <w:rFonts w:ascii="Century Gothic" w:hAnsi="Century Gothic"/>
                                <w:color w:val="505A64"/>
                                <w:sz w:val="52"/>
                                <w:szCs w:val="96"/>
                                <w:lang w:val="es-ES"/>
                              </w:rPr>
                            </w:pPr>
                            <w:r w:rsidRPr="00316764">
                              <w:rPr>
                                <w:rFonts w:ascii="Century Gothic" w:hAnsi="Century Gothic"/>
                                <w:b/>
                                <w:bCs/>
                                <w:color w:val="505A64"/>
                                <w:sz w:val="52"/>
                                <w:szCs w:val="96"/>
                                <w:lang w:val="es-ES"/>
                              </w:rPr>
                              <w:t>Censo de Información Ambiental Económica en GAD Provinciales 2023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F9D7059" id="_x0000_t202" coordsize="21600,21600" o:spt="202" path="m,l,21600r21600,l21600,xe">
                <v:stroke joinstyle="miter"/>
                <v:path gradientshapeok="t" o:connecttype="rect"/>
              </v:shapetype>
              <v:shape id="Cuadro de texto 5" o:spid="_x0000_s1026" type="#_x0000_t202" style="position:absolute;margin-left:-27pt;margin-top:18.4pt;width:391.15pt;height:118.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" filled="f" stroked="f" strokeweight=".5pt">
                <v:textbox inset="0,0,0,0">
                  <w:txbxContent>
                    <w:p w14:paraId="2747F875" w14:textId="1A650C88" w:rsidR="0007659A" w:rsidRPr="00316764" w:rsidRDefault="00316764" w:rsidP="00316764">
                      <w:pPr>
                        <w:jc w:val="both"/>
                        <w:rPr>
                          <w:rFonts w:ascii="Century Gothic" w:hAnsi="Century Gothic"/>
                          <w:color w:val="505A64"/>
                          <w:sz w:val="52"/>
                          <w:szCs w:val="96"/>
                          <w:lang w:val="es-ES"/>
                        </w:rPr>
                      </w:pPr>
                      <w:r w:rsidRPr="00316764">
                        <w:rPr>
                          <w:rFonts w:ascii="Century Gothic" w:hAnsi="Century Gothic"/>
                          <w:b/>
                          <w:bCs/>
                          <w:color w:val="505A64"/>
                          <w:sz w:val="52"/>
                          <w:szCs w:val="96"/>
                          <w:lang w:val="es-ES"/>
                        </w:rPr>
                        <w:t>Censo de Información Ambiental Económica en GAD Provinciales 2023</w:t>
                      </w:r>
                    </w:p>
                  </w:txbxContent>
                </v:textbox>
              </v:shape>
            </w:pict>
          </mc:Fallback>
        </mc:AlternateContent>
      </w:r>
    </w:p>
    <w:p w14:paraId="255348D5" w14:textId="581394D9" w:rsidR="0007659A" w:rsidRDefault="0007659A"/>
    <w:p w14:paraId="1D0669DC" w14:textId="44B11361" w:rsidR="0007659A" w:rsidRDefault="0007659A"/>
    <w:p w14:paraId="239C1170" w14:textId="31D19319" w:rsidR="0007659A" w:rsidRDefault="0007659A"/>
    <w:p w14:paraId="3494C76B" w14:textId="5873617F" w:rsidR="0007659A" w:rsidRDefault="0007659A"/>
    <w:p w14:paraId="56BC92FD" w14:textId="626B4693" w:rsidR="0007659A" w:rsidRDefault="0007659A"/>
    <w:p w14:paraId="4453FCB5" w14:textId="57D26565" w:rsidR="0007659A" w:rsidRDefault="0007659A"/>
    <w:p w14:paraId="13B87D17" w14:textId="53DDE1B4" w:rsidR="0007659A" w:rsidRDefault="0007659A"/>
    <w:p w14:paraId="4AB39BA4" w14:textId="29C83D5D" w:rsidR="0007659A" w:rsidRDefault="0007659A"/>
    <w:p w14:paraId="6E792275" w14:textId="4E53CD89" w:rsidR="0007659A" w:rsidRDefault="0007659A"/>
    <w:p w14:paraId="06BEEA44" w14:textId="2E521827" w:rsidR="0007659A" w:rsidRDefault="00560522">
      <w:r w:rsidRPr="005C23E6">
        <w:rPr>
          <w:noProof/>
          <w:color w:val="505A64"/>
          <w:lang w:eastAsia="es-EC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23ED7AD" wp14:editId="7C0D9F7A">
                <wp:simplePos x="0" y="0"/>
                <wp:positionH relativeFrom="column">
                  <wp:posOffset>313055</wp:posOffset>
                </wp:positionH>
                <wp:positionV relativeFrom="paragraph">
                  <wp:posOffset>16396</wp:posOffset>
                </wp:positionV>
                <wp:extent cx="3400425" cy="657225"/>
                <wp:effectExtent l="0" t="0" r="3175" b="3175"/>
                <wp:wrapNone/>
                <wp:docPr id="6" name="Cuadro de texto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00425" cy="657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AB76225" w14:textId="4030BA70" w:rsidR="0007659A" w:rsidRPr="00316764" w:rsidRDefault="00316764">
                            <w:pPr>
                              <w:rPr>
                                <w:rFonts w:ascii="Century Gothic" w:hAnsi="Century Gothic"/>
                                <w:color w:val="505A64"/>
                                <w:sz w:val="52"/>
                                <w:szCs w:val="80"/>
                                <w:lang w:val="es-ES"/>
                              </w:rPr>
                            </w:pPr>
                            <w:r w:rsidRPr="00316764">
                              <w:rPr>
                                <w:rFonts w:ascii="Century Gothic" w:hAnsi="Century Gothic"/>
                                <w:color w:val="505A64"/>
                                <w:sz w:val="52"/>
                                <w:szCs w:val="80"/>
                                <w:lang w:val="es-ES"/>
                              </w:rPr>
                              <w:t>Ventanas de ayuda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3ED7AD" id="Cuadro de texto 6" o:spid="_x0000_s1027" type="#_x0000_t202" style="position:absolute;margin-left:24.65pt;margin-top:1.3pt;width:267.75pt;height:51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" filled="f" stroked="f" strokeweight=".5pt">
                <v:textbox inset="0,0,0,0">
                  <w:txbxContent>
                    <w:p w14:paraId="3AB76225" w14:textId="4030BA70" w:rsidR="0007659A" w:rsidRPr="00316764" w:rsidRDefault="00316764">
                      <w:pPr>
                        <w:rPr>
                          <w:rFonts w:ascii="Century Gothic" w:hAnsi="Century Gothic"/>
                          <w:color w:val="505A64"/>
                          <w:sz w:val="52"/>
                          <w:szCs w:val="80"/>
                          <w:lang w:val="es-ES"/>
                        </w:rPr>
                      </w:pPr>
                      <w:r w:rsidRPr="00316764">
                        <w:rPr>
                          <w:rFonts w:ascii="Century Gothic" w:hAnsi="Century Gothic"/>
                          <w:color w:val="505A64"/>
                          <w:sz w:val="52"/>
                          <w:szCs w:val="80"/>
                          <w:lang w:val="es-ES"/>
                        </w:rPr>
                        <w:t>Ventanas de ayuda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entury Gothic" w:hAnsi="Century Gothic"/>
          <w:noProof/>
          <w:color w:val="505A64"/>
          <w:sz w:val="96"/>
          <w:szCs w:val="96"/>
          <w:lang w:eastAsia="es-EC"/>
        </w:rPr>
        <w:drawing>
          <wp:anchor distT="0" distB="0" distL="114300" distR="114300" simplePos="0" relativeHeight="251672576" behindDoc="0" locked="0" layoutInCell="1" allowOverlap="1" wp14:anchorId="5D268641" wp14:editId="1E756C08">
            <wp:simplePos x="0" y="0"/>
            <wp:positionH relativeFrom="column">
              <wp:posOffset>-285565</wp:posOffset>
            </wp:positionH>
            <wp:positionV relativeFrom="paragraph">
              <wp:posOffset>96334</wp:posOffset>
            </wp:positionV>
            <wp:extent cx="473745" cy="473745"/>
            <wp:effectExtent l="0" t="0" r="0" b="0"/>
            <wp:wrapThrough wrapText="bothSides">
              <wp:wrapPolygon edited="0">
                <wp:start x="579" y="0"/>
                <wp:lineTo x="0" y="1737"/>
                <wp:lineTo x="0" y="20847"/>
                <wp:lineTo x="20847" y="20847"/>
                <wp:lineTo x="20847" y="0"/>
                <wp:lineTo x="579" y="0"/>
              </wp:wrapPolygon>
            </wp:wrapThrough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linea.png"/>
                    <pic:cNvPicPr/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745" cy="4737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D03E2F6" w14:textId="5F43CA35" w:rsidR="0007659A" w:rsidRDefault="0007659A"/>
    <w:p w14:paraId="30181CBB" w14:textId="6D3A14F7" w:rsidR="0007659A" w:rsidRDefault="0007659A"/>
    <w:p w14:paraId="7B8CB58F" w14:textId="63CD20ED" w:rsidR="0007659A" w:rsidRDefault="005C23E6">
      <w:r w:rsidRPr="005C23E6">
        <w:rPr>
          <w:noProof/>
          <w:color w:val="505A64"/>
          <w:lang w:eastAsia="es-EC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4DF0B12" wp14:editId="42A170E3">
                <wp:simplePos x="0" y="0"/>
                <wp:positionH relativeFrom="column">
                  <wp:posOffset>-292000</wp:posOffset>
                </wp:positionH>
                <wp:positionV relativeFrom="paragraph">
                  <wp:posOffset>141605</wp:posOffset>
                </wp:positionV>
                <wp:extent cx="1650030" cy="369570"/>
                <wp:effectExtent l="0" t="0" r="1270" b="0"/>
                <wp:wrapNone/>
                <wp:docPr id="7" name="Cuadro de text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0030" cy="36957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gradFill>
                          <a:gsLst>
                            <a:gs pos="0">
                              <a:srgbClr val="0096FF"/>
                            </a:gs>
                            <a:gs pos="100000">
                              <a:srgbClr val="4A3FA3"/>
                            </a:gs>
                          </a:gsLst>
                          <a:lin ang="2700000" scaled="0"/>
                        </a:gradFill>
                        <a:ln w="6350">
                          <a:noFill/>
                        </a:ln>
                      </wps:spPr>
                      <wps:txbx>
                        <w:txbxContent>
                          <w:p w14:paraId="2D9A63A7" w14:textId="32EB5BAB" w:rsidR="0007659A" w:rsidRPr="005C23E6" w:rsidRDefault="00316764" w:rsidP="005C23E6">
                            <w:pPr>
                              <w:jc w:val="center"/>
                              <w:rPr>
                                <w:rFonts w:ascii="Century Gothic" w:hAnsi="Century Gothic"/>
                                <w:color w:val="FFFFFF" w:themeColor="background1"/>
                                <w:sz w:val="32"/>
                                <w:szCs w:val="44"/>
                                <w:lang w:val="es-ES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color w:val="FFFFFF" w:themeColor="background1"/>
                                <w:sz w:val="32"/>
                                <w:szCs w:val="44"/>
                                <w:lang w:val="es-ES"/>
                              </w:rPr>
                              <w:t>Enero</w:t>
                            </w:r>
                            <w:r w:rsidR="0007659A" w:rsidRPr="005C23E6">
                              <w:rPr>
                                <w:rFonts w:ascii="Century Gothic" w:hAnsi="Century Gothic"/>
                                <w:color w:val="FFFFFF" w:themeColor="background1"/>
                                <w:sz w:val="32"/>
                                <w:szCs w:val="44"/>
                                <w:lang w:val="es-ES"/>
                              </w:rPr>
                              <w:t xml:space="preserve">, </w:t>
                            </w:r>
                            <w:r>
                              <w:rPr>
                                <w:rFonts w:ascii="Century Gothic" w:hAnsi="Century Gothic"/>
                                <w:color w:val="FFFFFF" w:themeColor="background1"/>
                                <w:sz w:val="32"/>
                                <w:szCs w:val="44"/>
                                <w:lang w:val="es-ES"/>
                              </w:rPr>
                              <w:t>2024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4DF0B12" id="Cuadro de texto 7" o:spid="_x0000_s1028" style="position:absolute;margin-left:-23pt;margin-top:11.15pt;width:129.9pt;height:29.1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" fillcolor="#0096ff" stroked="f" strokeweight=".5pt">
                <v:fill color2="#4a3fa3" angle="45" focus="100%" type="gradient">
                  <o:fill v:ext="view" type="gradientUnscaled"/>
                </v:fill>
                <v:textbox inset="0,0,0,0">
                  <w:txbxContent>
                    <w:p w14:paraId="2D9A63A7" w14:textId="32EB5BAB" w:rsidR="0007659A" w:rsidRPr="005C23E6" w:rsidRDefault="00316764" w:rsidP="005C23E6">
                      <w:pPr>
                        <w:jc w:val="center"/>
                        <w:rPr>
                          <w:rFonts w:ascii="Century Gothic" w:hAnsi="Century Gothic"/>
                          <w:color w:val="FFFFFF" w:themeColor="background1"/>
                          <w:sz w:val="32"/>
                          <w:szCs w:val="44"/>
                          <w:lang w:val="es-ES"/>
                        </w:rPr>
                      </w:pPr>
                      <w:r>
                        <w:rPr>
                          <w:rFonts w:ascii="Century Gothic" w:hAnsi="Century Gothic"/>
                          <w:color w:val="FFFFFF" w:themeColor="background1"/>
                          <w:sz w:val="32"/>
                          <w:szCs w:val="44"/>
                          <w:lang w:val="es-ES"/>
                        </w:rPr>
                        <w:t>Enero</w:t>
                      </w:r>
                      <w:r w:rsidR="0007659A" w:rsidRPr="005C23E6">
                        <w:rPr>
                          <w:rFonts w:ascii="Century Gothic" w:hAnsi="Century Gothic"/>
                          <w:color w:val="FFFFFF" w:themeColor="background1"/>
                          <w:sz w:val="32"/>
                          <w:szCs w:val="44"/>
                          <w:lang w:val="es-ES"/>
                        </w:rPr>
                        <w:t xml:space="preserve">, </w:t>
                      </w:r>
                      <w:r>
                        <w:rPr>
                          <w:rFonts w:ascii="Century Gothic" w:hAnsi="Century Gothic"/>
                          <w:color w:val="FFFFFF" w:themeColor="background1"/>
                          <w:sz w:val="32"/>
                          <w:szCs w:val="44"/>
                          <w:lang w:val="es-ES"/>
                        </w:rPr>
                        <w:t>2024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F68AF54" w14:textId="7BF61DF3" w:rsidR="0007659A" w:rsidRDefault="0007659A"/>
    <w:p w14:paraId="251ED285" w14:textId="41F52F7E" w:rsidR="0007659A" w:rsidRDefault="0007659A"/>
    <w:p w14:paraId="62E09424" w14:textId="688B465F" w:rsidR="0007659A" w:rsidRDefault="0007659A"/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3465"/>
        <w:gridCol w:w="5023"/>
      </w:tblGrid>
      <w:tr w:rsidR="00316764" w:rsidRPr="00B5229D" w14:paraId="04EC46B9" w14:textId="77777777" w:rsidTr="005960D1">
        <w:tc>
          <w:tcPr>
            <w:tcW w:w="3539" w:type="dxa"/>
          </w:tcPr>
          <w:p w14:paraId="68FA26FE" w14:textId="77777777" w:rsidR="00316764" w:rsidRPr="00B5229D" w:rsidRDefault="00316764" w:rsidP="005960D1">
            <w:pPr>
              <w:jc w:val="center"/>
              <w:rPr>
                <w:b/>
                <w:szCs w:val="20"/>
              </w:rPr>
            </w:pPr>
            <w:r w:rsidRPr="00B5229D">
              <w:rPr>
                <w:b/>
                <w:szCs w:val="20"/>
              </w:rPr>
              <w:lastRenderedPageBreak/>
              <w:t>Pregunta</w:t>
            </w:r>
          </w:p>
        </w:tc>
        <w:tc>
          <w:tcPr>
            <w:tcW w:w="5289" w:type="dxa"/>
          </w:tcPr>
          <w:p w14:paraId="5FB6DA94" w14:textId="77777777" w:rsidR="00316764" w:rsidRPr="00B5229D" w:rsidRDefault="00316764" w:rsidP="005960D1">
            <w:pPr>
              <w:jc w:val="center"/>
              <w:rPr>
                <w:b/>
                <w:szCs w:val="20"/>
              </w:rPr>
            </w:pPr>
            <w:r w:rsidRPr="00B5229D">
              <w:rPr>
                <w:b/>
                <w:szCs w:val="20"/>
              </w:rPr>
              <w:t>Venta de ayuda</w:t>
            </w:r>
          </w:p>
        </w:tc>
      </w:tr>
      <w:tr w:rsidR="00316764" w:rsidRPr="00B5229D" w14:paraId="412FECE4" w14:textId="77777777" w:rsidTr="005960D1">
        <w:trPr>
          <w:trHeight w:val="546"/>
        </w:trPr>
        <w:tc>
          <w:tcPr>
            <w:tcW w:w="3539" w:type="dxa"/>
          </w:tcPr>
          <w:p w14:paraId="7761CA58" w14:textId="77777777" w:rsidR="00316764" w:rsidRPr="00B5229D" w:rsidRDefault="00316764" w:rsidP="005960D1">
            <w:pPr>
              <w:jc w:val="both"/>
              <w:rPr>
                <w:rFonts w:cstheme="minorHAnsi"/>
                <w:bCs/>
                <w:szCs w:val="20"/>
              </w:rPr>
            </w:pPr>
            <w:r w:rsidRPr="00B5229D">
              <w:rPr>
                <w:rFonts w:cstheme="minorHAnsi"/>
                <w:bCs/>
                <w:szCs w:val="20"/>
              </w:rPr>
              <w:t>1.10.1</w:t>
            </w:r>
          </w:p>
          <w:p w14:paraId="7D9C9970" w14:textId="77777777" w:rsidR="00316764" w:rsidRPr="00B5229D" w:rsidRDefault="00316764" w:rsidP="005960D1">
            <w:pPr>
              <w:jc w:val="both"/>
              <w:rPr>
                <w:rFonts w:cstheme="minorHAnsi"/>
                <w:bCs/>
                <w:szCs w:val="20"/>
              </w:rPr>
            </w:pPr>
          </w:p>
        </w:tc>
        <w:tc>
          <w:tcPr>
            <w:tcW w:w="5289" w:type="dxa"/>
          </w:tcPr>
          <w:p w14:paraId="7BB7471C" w14:textId="77777777" w:rsidR="00316764" w:rsidRPr="00B5229D" w:rsidRDefault="00316764" w:rsidP="005960D1">
            <w:pPr>
              <w:jc w:val="both"/>
              <w:rPr>
                <w:rFonts w:cstheme="minorHAnsi"/>
                <w:bCs/>
                <w:szCs w:val="20"/>
              </w:rPr>
            </w:pPr>
            <w:r w:rsidRPr="00B5229D">
              <w:rPr>
                <w:rFonts w:cstheme="minorHAnsi"/>
                <w:bCs/>
                <w:szCs w:val="20"/>
              </w:rPr>
              <w:t>Se puede agregar MÁXIMO 3 registros</w:t>
            </w:r>
          </w:p>
        </w:tc>
      </w:tr>
      <w:tr w:rsidR="00316764" w:rsidRPr="00B5229D" w14:paraId="08E1ABC3" w14:textId="77777777" w:rsidTr="005960D1">
        <w:trPr>
          <w:trHeight w:val="546"/>
        </w:trPr>
        <w:tc>
          <w:tcPr>
            <w:tcW w:w="3539" w:type="dxa"/>
          </w:tcPr>
          <w:p w14:paraId="669FBA12" w14:textId="77777777" w:rsidR="00316764" w:rsidRPr="00B5229D" w:rsidRDefault="00316764" w:rsidP="005960D1">
            <w:pPr>
              <w:jc w:val="both"/>
              <w:rPr>
                <w:rFonts w:cstheme="minorHAnsi"/>
                <w:bCs/>
                <w:szCs w:val="20"/>
              </w:rPr>
            </w:pPr>
            <w:r w:rsidRPr="00B5229D">
              <w:rPr>
                <w:rFonts w:cstheme="minorHAnsi"/>
                <w:bCs/>
                <w:szCs w:val="20"/>
              </w:rPr>
              <w:t>1.11</w:t>
            </w:r>
          </w:p>
        </w:tc>
        <w:tc>
          <w:tcPr>
            <w:tcW w:w="5289" w:type="dxa"/>
          </w:tcPr>
          <w:p w14:paraId="18B23D2D" w14:textId="77777777" w:rsidR="00316764" w:rsidRPr="00B5229D" w:rsidRDefault="00316764" w:rsidP="005960D1">
            <w:pPr>
              <w:jc w:val="both"/>
              <w:rPr>
                <w:rFonts w:cstheme="minorHAnsi"/>
                <w:bCs/>
                <w:szCs w:val="20"/>
              </w:rPr>
            </w:pPr>
            <w:r w:rsidRPr="00B5229D">
              <w:rPr>
                <w:rFonts w:cstheme="minorHAnsi"/>
                <w:bCs/>
                <w:szCs w:val="20"/>
              </w:rPr>
              <w:t>Se puede agregar MÁXIMO 2 registros</w:t>
            </w:r>
          </w:p>
        </w:tc>
      </w:tr>
      <w:tr w:rsidR="00316764" w:rsidRPr="00B5229D" w14:paraId="2CD1E78C" w14:textId="77777777" w:rsidTr="005960D1">
        <w:trPr>
          <w:trHeight w:val="546"/>
        </w:trPr>
        <w:tc>
          <w:tcPr>
            <w:tcW w:w="3539" w:type="dxa"/>
          </w:tcPr>
          <w:p w14:paraId="54870518" w14:textId="77777777" w:rsidR="00316764" w:rsidRPr="00B5229D" w:rsidRDefault="00316764" w:rsidP="005960D1">
            <w:pPr>
              <w:jc w:val="both"/>
              <w:rPr>
                <w:rFonts w:cstheme="minorHAnsi"/>
                <w:bCs/>
                <w:szCs w:val="20"/>
              </w:rPr>
            </w:pPr>
            <w:r w:rsidRPr="00B5229D">
              <w:rPr>
                <w:rFonts w:cstheme="minorHAnsi"/>
                <w:bCs/>
                <w:szCs w:val="20"/>
              </w:rPr>
              <w:t>1.12</w:t>
            </w:r>
          </w:p>
        </w:tc>
        <w:tc>
          <w:tcPr>
            <w:tcW w:w="5289" w:type="dxa"/>
          </w:tcPr>
          <w:p w14:paraId="5ADB5ED5" w14:textId="77777777" w:rsidR="00316764" w:rsidRPr="00B5229D" w:rsidRDefault="00316764" w:rsidP="005960D1">
            <w:pPr>
              <w:jc w:val="both"/>
              <w:rPr>
                <w:rFonts w:cstheme="minorHAnsi"/>
                <w:bCs/>
                <w:szCs w:val="20"/>
              </w:rPr>
            </w:pPr>
            <w:r w:rsidRPr="00B5229D">
              <w:rPr>
                <w:rFonts w:cstheme="minorHAnsi"/>
                <w:bCs/>
                <w:szCs w:val="20"/>
              </w:rPr>
              <w:t>Se puede agregar MÁXIMO 4 registros</w:t>
            </w:r>
          </w:p>
        </w:tc>
      </w:tr>
      <w:tr w:rsidR="00316764" w:rsidRPr="00B5229D" w14:paraId="2B8FA66A" w14:textId="77777777" w:rsidTr="005960D1">
        <w:trPr>
          <w:trHeight w:val="546"/>
        </w:trPr>
        <w:tc>
          <w:tcPr>
            <w:tcW w:w="3539" w:type="dxa"/>
          </w:tcPr>
          <w:p w14:paraId="0BACBB5B" w14:textId="77777777" w:rsidR="00316764" w:rsidRPr="00B5229D" w:rsidRDefault="00316764" w:rsidP="005960D1">
            <w:pPr>
              <w:jc w:val="both"/>
              <w:rPr>
                <w:rFonts w:cstheme="minorHAnsi"/>
                <w:bCs/>
                <w:szCs w:val="20"/>
              </w:rPr>
            </w:pPr>
            <w:r w:rsidRPr="00B5229D">
              <w:rPr>
                <w:rFonts w:cstheme="minorHAnsi"/>
                <w:bCs/>
                <w:szCs w:val="20"/>
              </w:rPr>
              <w:t>1.18; 2.6; 3.15.4; 4.3; 7.9, 8.7</w:t>
            </w:r>
          </w:p>
          <w:p w14:paraId="7C9C4F32" w14:textId="77777777" w:rsidR="00316764" w:rsidRPr="00B5229D" w:rsidRDefault="00316764" w:rsidP="005960D1">
            <w:pPr>
              <w:ind w:right="-108"/>
              <w:jc w:val="both"/>
              <w:rPr>
                <w:rFonts w:cstheme="minorHAnsi"/>
                <w:bCs/>
                <w:szCs w:val="20"/>
              </w:rPr>
            </w:pPr>
            <w:r w:rsidRPr="00B5229D">
              <w:rPr>
                <w:rFonts w:cstheme="minorHAnsi"/>
                <w:bCs/>
                <w:szCs w:val="20"/>
              </w:rPr>
              <w:t>Nombre del producto</w:t>
            </w:r>
          </w:p>
        </w:tc>
        <w:tc>
          <w:tcPr>
            <w:tcW w:w="5289" w:type="dxa"/>
          </w:tcPr>
          <w:p w14:paraId="139739C3" w14:textId="77777777" w:rsidR="00316764" w:rsidRPr="00B5229D" w:rsidRDefault="00316764" w:rsidP="005960D1">
            <w:pPr>
              <w:jc w:val="both"/>
              <w:rPr>
                <w:rFonts w:cstheme="minorHAnsi"/>
                <w:bCs/>
                <w:szCs w:val="20"/>
              </w:rPr>
            </w:pPr>
            <w:r w:rsidRPr="00B5229D">
              <w:rPr>
                <w:rFonts w:cstheme="minorHAnsi"/>
                <w:bCs/>
                <w:szCs w:val="20"/>
              </w:rPr>
              <w:t>Se puede agregar MÁXIMO 2 registros</w:t>
            </w:r>
          </w:p>
        </w:tc>
      </w:tr>
      <w:tr w:rsidR="00316764" w:rsidRPr="00B5229D" w14:paraId="080AF7F9" w14:textId="77777777" w:rsidTr="005960D1">
        <w:trPr>
          <w:trHeight w:val="546"/>
        </w:trPr>
        <w:tc>
          <w:tcPr>
            <w:tcW w:w="3539" w:type="dxa"/>
          </w:tcPr>
          <w:p w14:paraId="40EFE94E" w14:textId="77777777" w:rsidR="00316764" w:rsidRPr="00B5229D" w:rsidRDefault="00316764" w:rsidP="005960D1">
            <w:pPr>
              <w:jc w:val="both"/>
              <w:rPr>
                <w:rFonts w:cstheme="minorHAnsi"/>
                <w:bCs/>
                <w:szCs w:val="20"/>
              </w:rPr>
            </w:pPr>
            <w:r w:rsidRPr="00B5229D">
              <w:rPr>
                <w:rFonts w:cstheme="minorHAnsi"/>
                <w:bCs/>
                <w:szCs w:val="20"/>
              </w:rPr>
              <w:t>2.3</w:t>
            </w:r>
          </w:p>
        </w:tc>
        <w:tc>
          <w:tcPr>
            <w:tcW w:w="5289" w:type="dxa"/>
          </w:tcPr>
          <w:p w14:paraId="4ED62309" w14:textId="77777777" w:rsidR="00316764" w:rsidRPr="00B5229D" w:rsidRDefault="00316764" w:rsidP="005960D1">
            <w:pPr>
              <w:jc w:val="both"/>
              <w:rPr>
                <w:rFonts w:cstheme="minorHAnsi"/>
                <w:bCs/>
                <w:szCs w:val="20"/>
              </w:rPr>
            </w:pPr>
            <w:r w:rsidRPr="00B5229D">
              <w:rPr>
                <w:rFonts w:cstheme="minorHAnsi"/>
                <w:bCs/>
                <w:szCs w:val="20"/>
              </w:rPr>
              <w:t>Se puede agregar MÁXIMO 2 registros</w:t>
            </w:r>
          </w:p>
        </w:tc>
      </w:tr>
      <w:tr w:rsidR="00316764" w:rsidRPr="00B5229D" w14:paraId="2C83A3A9" w14:textId="77777777" w:rsidTr="005960D1">
        <w:trPr>
          <w:trHeight w:val="546"/>
        </w:trPr>
        <w:tc>
          <w:tcPr>
            <w:tcW w:w="3539" w:type="dxa"/>
          </w:tcPr>
          <w:p w14:paraId="27D7CDEC" w14:textId="77777777" w:rsidR="00316764" w:rsidRPr="00B5229D" w:rsidRDefault="00316764" w:rsidP="005960D1">
            <w:pPr>
              <w:jc w:val="both"/>
              <w:rPr>
                <w:rFonts w:cstheme="minorHAnsi"/>
                <w:bCs/>
                <w:szCs w:val="20"/>
              </w:rPr>
            </w:pPr>
            <w:r w:rsidRPr="00B5229D">
              <w:rPr>
                <w:rFonts w:cstheme="minorHAnsi"/>
                <w:bCs/>
                <w:szCs w:val="20"/>
              </w:rPr>
              <w:t>4.1</w:t>
            </w:r>
          </w:p>
        </w:tc>
        <w:tc>
          <w:tcPr>
            <w:tcW w:w="5289" w:type="dxa"/>
          </w:tcPr>
          <w:p w14:paraId="1D038EA2" w14:textId="77777777" w:rsidR="00316764" w:rsidRPr="00B5229D" w:rsidRDefault="00316764" w:rsidP="005960D1">
            <w:pPr>
              <w:jc w:val="both"/>
              <w:rPr>
                <w:rFonts w:cstheme="minorHAnsi"/>
                <w:bCs/>
                <w:szCs w:val="20"/>
              </w:rPr>
            </w:pPr>
            <w:r w:rsidRPr="00B5229D">
              <w:rPr>
                <w:rFonts w:cstheme="minorHAnsi"/>
                <w:bCs/>
                <w:szCs w:val="20"/>
              </w:rPr>
              <w:t>Se puede agregar MÁXIMO 3 registros</w:t>
            </w:r>
          </w:p>
        </w:tc>
      </w:tr>
      <w:tr w:rsidR="00316764" w:rsidRPr="00B5229D" w14:paraId="35A5818E" w14:textId="77777777" w:rsidTr="005960D1">
        <w:trPr>
          <w:trHeight w:val="546"/>
        </w:trPr>
        <w:tc>
          <w:tcPr>
            <w:tcW w:w="3539" w:type="dxa"/>
          </w:tcPr>
          <w:p w14:paraId="512A56D2" w14:textId="77777777" w:rsidR="00316764" w:rsidRPr="00B5229D" w:rsidRDefault="00316764" w:rsidP="005960D1">
            <w:pPr>
              <w:jc w:val="both"/>
              <w:rPr>
                <w:rFonts w:cstheme="minorHAnsi"/>
                <w:bCs/>
                <w:szCs w:val="20"/>
              </w:rPr>
            </w:pPr>
            <w:r w:rsidRPr="00B5229D">
              <w:rPr>
                <w:rFonts w:cstheme="minorHAnsi"/>
                <w:bCs/>
                <w:szCs w:val="20"/>
              </w:rPr>
              <w:t>6.3.1</w:t>
            </w:r>
          </w:p>
        </w:tc>
        <w:tc>
          <w:tcPr>
            <w:tcW w:w="5289" w:type="dxa"/>
          </w:tcPr>
          <w:p w14:paraId="60519A9E" w14:textId="77777777" w:rsidR="00316764" w:rsidRPr="00B5229D" w:rsidRDefault="00316764" w:rsidP="005960D1">
            <w:pPr>
              <w:jc w:val="both"/>
              <w:rPr>
                <w:rFonts w:cstheme="minorHAnsi"/>
                <w:bCs/>
                <w:szCs w:val="20"/>
              </w:rPr>
            </w:pPr>
            <w:r w:rsidRPr="00B5229D">
              <w:rPr>
                <w:rFonts w:cstheme="minorHAnsi"/>
                <w:bCs/>
                <w:szCs w:val="20"/>
              </w:rPr>
              <w:t>Se puede agregar MÁXIMO 7 registros</w:t>
            </w:r>
          </w:p>
        </w:tc>
      </w:tr>
      <w:tr w:rsidR="00316764" w:rsidRPr="00B5229D" w14:paraId="607E084C" w14:textId="77777777" w:rsidTr="005960D1">
        <w:trPr>
          <w:trHeight w:val="546"/>
        </w:trPr>
        <w:tc>
          <w:tcPr>
            <w:tcW w:w="3539" w:type="dxa"/>
          </w:tcPr>
          <w:p w14:paraId="2967FC7B" w14:textId="77777777" w:rsidR="00316764" w:rsidRPr="00B5229D" w:rsidRDefault="00316764" w:rsidP="005960D1">
            <w:pPr>
              <w:jc w:val="both"/>
              <w:rPr>
                <w:rFonts w:cstheme="minorHAnsi"/>
                <w:bCs/>
                <w:szCs w:val="20"/>
              </w:rPr>
            </w:pPr>
            <w:r w:rsidRPr="00B5229D">
              <w:rPr>
                <w:rFonts w:cstheme="minorHAnsi"/>
                <w:bCs/>
                <w:szCs w:val="20"/>
              </w:rPr>
              <w:t>6.4</w:t>
            </w:r>
          </w:p>
        </w:tc>
        <w:tc>
          <w:tcPr>
            <w:tcW w:w="5289" w:type="dxa"/>
          </w:tcPr>
          <w:p w14:paraId="154DB0A3" w14:textId="77777777" w:rsidR="00316764" w:rsidRPr="00B5229D" w:rsidRDefault="00316764" w:rsidP="005960D1">
            <w:pPr>
              <w:jc w:val="both"/>
              <w:rPr>
                <w:rFonts w:cstheme="minorHAnsi"/>
                <w:bCs/>
                <w:szCs w:val="20"/>
              </w:rPr>
            </w:pPr>
            <w:r w:rsidRPr="00B5229D">
              <w:rPr>
                <w:rFonts w:cstheme="minorHAnsi"/>
                <w:bCs/>
                <w:szCs w:val="20"/>
              </w:rPr>
              <w:t>Se puede agregar 1 registro</w:t>
            </w:r>
          </w:p>
        </w:tc>
      </w:tr>
      <w:tr w:rsidR="00316764" w:rsidRPr="00B5229D" w14:paraId="522DC059" w14:textId="77777777" w:rsidTr="005960D1">
        <w:trPr>
          <w:trHeight w:val="546"/>
        </w:trPr>
        <w:tc>
          <w:tcPr>
            <w:tcW w:w="3539" w:type="dxa"/>
          </w:tcPr>
          <w:p w14:paraId="5E113675" w14:textId="77777777" w:rsidR="00316764" w:rsidRPr="00B5229D" w:rsidRDefault="00316764" w:rsidP="005960D1">
            <w:pPr>
              <w:jc w:val="both"/>
              <w:rPr>
                <w:rFonts w:cstheme="minorHAnsi"/>
                <w:bCs/>
                <w:szCs w:val="20"/>
              </w:rPr>
            </w:pPr>
            <w:r w:rsidRPr="00B5229D">
              <w:rPr>
                <w:rFonts w:cstheme="minorHAnsi"/>
                <w:bCs/>
                <w:szCs w:val="20"/>
              </w:rPr>
              <w:t>6.5</w:t>
            </w:r>
          </w:p>
        </w:tc>
        <w:tc>
          <w:tcPr>
            <w:tcW w:w="5289" w:type="dxa"/>
          </w:tcPr>
          <w:p w14:paraId="55630117" w14:textId="77777777" w:rsidR="00316764" w:rsidRPr="00B5229D" w:rsidRDefault="00316764" w:rsidP="005960D1">
            <w:pPr>
              <w:jc w:val="both"/>
              <w:rPr>
                <w:rFonts w:cstheme="minorHAnsi"/>
                <w:bCs/>
                <w:szCs w:val="20"/>
              </w:rPr>
            </w:pPr>
            <w:r w:rsidRPr="00B5229D">
              <w:rPr>
                <w:rFonts w:cstheme="minorHAnsi"/>
                <w:bCs/>
                <w:szCs w:val="20"/>
              </w:rPr>
              <w:t>Se puede agregar 1 registro</w:t>
            </w:r>
          </w:p>
        </w:tc>
      </w:tr>
      <w:tr w:rsidR="00316764" w:rsidRPr="00B5229D" w14:paraId="6493683B" w14:textId="77777777" w:rsidTr="005960D1">
        <w:trPr>
          <w:trHeight w:val="546"/>
        </w:trPr>
        <w:tc>
          <w:tcPr>
            <w:tcW w:w="3539" w:type="dxa"/>
          </w:tcPr>
          <w:p w14:paraId="4038ECE0" w14:textId="77777777" w:rsidR="00316764" w:rsidRPr="00B5229D" w:rsidRDefault="00316764" w:rsidP="005960D1">
            <w:pPr>
              <w:jc w:val="both"/>
              <w:rPr>
                <w:rFonts w:cstheme="minorHAnsi"/>
                <w:bCs/>
                <w:szCs w:val="20"/>
              </w:rPr>
            </w:pPr>
            <w:r w:rsidRPr="00B5229D">
              <w:rPr>
                <w:rFonts w:cstheme="minorHAnsi"/>
                <w:bCs/>
                <w:szCs w:val="20"/>
              </w:rPr>
              <w:t>6.6.1</w:t>
            </w:r>
          </w:p>
        </w:tc>
        <w:tc>
          <w:tcPr>
            <w:tcW w:w="5289" w:type="dxa"/>
          </w:tcPr>
          <w:p w14:paraId="62E41F58" w14:textId="77777777" w:rsidR="00316764" w:rsidRPr="00B5229D" w:rsidRDefault="00316764" w:rsidP="005960D1">
            <w:pPr>
              <w:jc w:val="both"/>
              <w:rPr>
                <w:rFonts w:cstheme="minorHAnsi"/>
                <w:bCs/>
                <w:szCs w:val="20"/>
              </w:rPr>
            </w:pPr>
            <w:r w:rsidRPr="00B5229D">
              <w:rPr>
                <w:rFonts w:cstheme="minorHAnsi"/>
                <w:bCs/>
                <w:szCs w:val="20"/>
              </w:rPr>
              <w:t>Se puede agregar 2 registros</w:t>
            </w:r>
          </w:p>
        </w:tc>
      </w:tr>
      <w:tr w:rsidR="00316764" w:rsidRPr="00B5229D" w14:paraId="1AC71DDC" w14:textId="77777777" w:rsidTr="005960D1">
        <w:trPr>
          <w:trHeight w:val="546"/>
        </w:trPr>
        <w:tc>
          <w:tcPr>
            <w:tcW w:w="3539" w:type="dxa"/>
          </w:tcPr>
          <w:p w14:paraId="0612838B" w14:textId="77777777" w:rsidR="00316764" w:rsidRPr="00B5229D" w:rsidRDefault="00316764" w:rsidP="005960D1">
            <w:pPr>
              <w:jc w:val="both"/>
              <w:rPr>
                <w:rFonts w:cstheme="minorHAnsi"/>
                <w:bCs/>
                <w:szCs w:val="20"/>
              </w:rPr>
            </w:pPr>
            <w:r w:rsidRPr="00B5229D">
              <w:rPr>
                <w:rFonts w:cstheme="minorHAnsi"/>
                <w:bCs/>
                <w:szCs w:val="20"/>
              </w:rPr>
              <w:t>6.11</w:t>
            </w:r>
          </w:p>
        </w:tc>
        <w:tc>
          <w:tcPr>
            <w:tcW w:w="5289" w:type="dxa"/>
          </w:tcPr>
          <w:p w14:paraId="0F4D1263" w14:textId="77777777" w:rsidR="00316764" w:rsidRPr="00B5229D" w:rsidRDefault="00316764" w:rsidP="005960D1">
            <w:pPr>
              <w:jc w:val="both"/>
              <w:rPr>
                <w:rFonts w:cstheme="minorHAnsi"/>
                <w:bCs/>
                <w:szCs w:val="20"/>
              </w:rPr>
            </w:pPr>
            <w:r w:rsidRPr="00B5229D">
              <w:rPr>
                <w:rFonts w:cstheme="minorHAnsi"/>
                <w:bCs/>
                <w:szCs w:val="20"/>
              </w:rPr>
              <w:t>Se puede agregar 1 registro</w:t>
            </w:r>
          </w:p>
        </w:tc>
      </w:tr>
      <w:tr w:rsidR="00316764" w:rsidRPr="00B5229D" w14:paraId="7FD370FD" w14:textId="77777777" w:rsidTr="005960D1">
        <w:trPr>
          <w:trHeight w:val="546"/>
        </w:trPr>
        <w:tc>
          <w:tcPr>
            <w:tcW w:w="3539" w:type="dxa"/>
          </w:tcPr>
          <w:p w14:paraId="63D135BF" w14:textId="77777777" w:rsidR="00316764" w:rsidRPr="00B5229D" w:rsidRDefault="00316764" w:rsidP="005960D1">
            <w:pPr>
              <w:jc w:val="both"/>
              <w:rPr>
                <w:rFonts w:cstheme="minorHAnsi"/>
                <w:bCs/>
                <w:szCs w:val="20"/>
              </w:rPr>
            </w:pPr>
            <w:r w:rsidRPr="00B5229D">
              <w:rPr>
                <w:rFonts w:cstheme="minorHAnsi"/>
                <w:bCs/>
                <w:szCs w:val="20"/>
              </w:rPr>
              <w:t>7.4</w:t>
            </w:r>
          </w:p>
        </w:tc>
        <w:tc>
          <w:tcPr>
            <w:tcW w:w="5289" w:type="dxa"/>
          </w:tcPr>
          <w:p w14:paraId="6C07BC65" w14:textId="77777777" w:rsidR="00316764" w:rsidRPr="00B5229D" w:rsidRDefault="00316764" w:rsidP="005960D1">
            <w:pPr>
              <w:jc w:val="both"/>
              <w:rPr>
                <w:rFonts w:cstheme="minorHAnsi"/>
                <w:bCs/>
                <w:szCs w:val="20"/>
              </w:rPr>
            </w:pPr>
            <w:r w:rsidRPr="00B5229D">
              <w:rPr>
                <w:rFonts w:cstheme="minorHAnsi"/>
                <w:bCs/>
                <w:szCs w:val="20"/>
              </w:rPr>
              <w:t>Se puede agregar 2 registros</w:t>
            </w:r>
          </w:p>
        </w:tc>
      </w:tr>
      <w:tr w:rsidR="00316764" w:rsidRPr="00B5229D" w14:paraId="71525D95" w14:textId="77777777" w:rsidTr="005960D1">
        <w:trPr>
          <w:trHeight w:val="546"/>
        </w:trPr>
        <w:tc>
          <w:tcPr>
            <w:tcW w:w="3539" w:type="dxa"/>
          </w:tcPr>
          <w:p w14:paraId="6DA29551" w14:textId="77777777" w:rsidR="00316764" w:rsidRPr="00B5229D" w:rsidRDefault="00316764" w:rsidP="005960D1">
            <w:pPr>
              <w:ind w:right="-108"/>
              <w:jc w:val="both"/>
              <w:rPr>
                <w:rFonts w:cstheme="minorHAnsi"/>
                <w:bCs/>
                <w:szCs w:val="20"/>
              </w:rPr>
            </w:pPr>
            <w:r w:rsidRPr="00B5229D">
              <w:rPr>
                <w:rFonts w:cstheme="minorHAnsi"/>
                <w:bCs/>
                <w:szCs w:val="20"/>
              </w:rPr>
              <w:t>7.5 instalaciones, equipamiento/maquinaria e instrumentos</w:t>
            </w:r>
          </w:p>
        </w:tc>
        <w:tc>
          <w:tcPr>
            <w:tcW w:w="5289" w:type="dxa"/>
          </w:tcPr>
          <w:p w14:paraId="11472490" w14:textId="77777777" w:rsidR="00316764" w:rsidRPr="00B5229D" w:rsidRDefault="00316764" w:rsidP="005960D1">
            <w:pPr>
              <w:jc w:val="both"/>
              <w:rPr>
                <w:rFonts w:cstheme="minorHAnsi"/>
                <w:bCs/>
                <w:szCs w:val="20"/>
              </w:rPr>
            </w:pPr>
            <w:r w:rsidRPr="00B5229D">
              <w:rPr>
                <w:rFonts w:cstheme="minorHAnsi"/>
                <w:bCs/>
                <w:szCs w:val="20"/>
              </w:rPr>
              <w:t>Verifique i cuenta con el mismo número de maquinaria que se encuentra PRECARGADO caso contrario actualice y escriba la NOVEDAD del cambio en el apartado en el casillero OBSERVACIONES.</w:t>
            </w:r>
          </w:p>
        </w:tc>
      </w:tr>
    </w:tbl>
    <w:p w14:paraId="02437B8C" w14:textId="59CCBF27" w:rsidR="0007659A" w:rsidRDefault="0007659A"/>
    <w:p w14:paraId="52900DF4" w14:textId="27F8AC0D" w:rsidR="0007659A" w:rsidRDefault="0007659A"/>
    <w:p w14:paraId="4AE5A8E6" w14:textId="678D6FB8" w:rsidR="0007659A" w:rsidRDefault="0007659A"/>
    <w:p w14:paraId="3803E2D3" w14:textId="08219199" w:rsidR="0007659A" w:rsidRDefault="0007659A"/>
    <w:p w14:paraId="07A9CAFD" w14:textId="17DCF2F3" w:rsidR="0007659A" w:rsidRDefault="0007659A">
      <w:bookmarkStart w:id="0" w:name="_GoBack"/>
      <w:bookmarkEnd w:id="0"/>
    </w:p>
    <w:p w14:paraId="1261201C" w14:textId="33197EC1" w:rsidR="0007659A" w:rsidRDefault="0007659A"/>
    <w:p w14:paraId="74208EDF" w14:textId="2015FC45" w:rsidR="0007659A" w:rsidRDefault="0007659A"/>
    <w:p w14:paraId="067BB544" w14:textId="52E5AF25" w:rsidR="0007659A" w:rsidRDefault="0007659A"/>
    <w:p w14:paraId="507CF62F" w14:textId="64FD3773" w:rsidR="0007659A" w:rsidRDefault="0007659A"/>
    <w:p w14:paraId="61451077" w14:textId="31958F55" w:rsidR="0007659A" w:rsidRDefault="0007659A"/>
    <w:p w14:paraId="2B53B99F" w14:textId="77777777" w:rsidR="00F10627" w:rsidRDefault="00F10627">
      <w:pPr>
        <w:sectPr w:rsidR="00F10627" w:rsidSect="005B5BEB">
          <w:headerReference w:type="default" r:id="rId9"/>
          <w:footerReference w:type="even" r:id="rId10"/>
          <w:footerReference w:type="default" r:id="rId11"/>
          <w:pgSz w:w="11900" w:h="16840"/>
          <w:pgMar w:top="1417" w:right="1701" w:bottom="1417" w:left="1701" w:header="708" w:footer="708" w:gutter="0"/>
          <w:cols w:space="708"/>
          <w:titlePg/>
          <w:docGrid w:linePitch="360"/>
        </w:sectPr>
      </w:pPr>
    </w:p>
    <w:p w14:paraId="51A86B25" w14:textId="7A995E89" w:rsidR="0007659A" w:rsidRDefault="00F10627">
      <w:r>
        <w:rPr>
          <w:noProof/>
          <w:lang w:eastAsia="es-EC"/>
        </w:rPr>
        <w:lastRenderedPageBreak/>
        <w:drawing>
          <wp:anchor distT="0" distB="0" distL="114300" distR="114300" simplePos="0" relativeHeight="251660288" behindDoc="1" locked="0" layoutInCell="1" allowOverlap="1" wp14:anchorId="3DC36362" wp14:editId="26424D23">
            <wp:simplePos x="0" y="0"/>
            <wp:positionH relativeFrom="margin">
              <wp:posOffset>-1080135</wp:posOffset>
            </wp:positionH>
            <wp:positionV relativeFrom="paragraph">
              <wp:posOffset>-883168</wp:posOffset>
            </wp:positionV>
            <wp:extent cx="7559412" cy="10684815"/>
            <wp:effectExtent l="0" t="0" r="0" b="0"/>
            <wp:wrapNone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n 4"/>
                    <pic:cNvPicPr/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412" cy="106848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8E4C2F3" w14:textId="08E86B4C" w:rsidR="0007659A" w:rsidRDefault="0007659A"/>
    <w:p w14:paraId="5CFE875D" w14:textId="7A3A9561" w:rsidR="0007659A" w:rsidRDefault="0007659A"/>
    <w:p w14:paraId="18B69C12" w14:textId="6B0C7635" w:rsidR="0007659A" w:rsidRDefault="0007659A"/>
    <w:p w14:paraId="5572B3D5" w14:textId="39F54DBD" w:rsidR="0007659A" w:rsidRDefault="0007659A"/>
    <w:p w14:paraId="714DD7B4" w14:textId="6DA0B5FB" w:rsidR="0007659A" w:rsidRDefault="0007659A"/>
    <w:p w14:paraId="3CD42FD9" w14:textId="090C3458" w:rsidR="0007659A" w:rsidRDefault="0007659A"/>
    <w:p w14:paraId="300A0EDB" w14:textId="0DF094E4" w:rsidR="0007659A" w:rsidRDefault="0007659A"/>
    <w:p w14:paraId="589254C0" w14:textId="4C874486" w:rsidR="0007659A" w:rsidRDefault="0007659A"/>
    <w:p w14:paraId="68BDE741" w14:textId="585D9675" w:rsidR="0007659A" w:rsidRDefault="0007659A"/>
    <w:p w14:paraId="1961F6C0" w14:textId="1598FADC" w:rsidR="0007659A" w:rsidRDefault="0007659A"/>
    <w:p w14:paraId="6C345746" w14:textId="4A0B2E68" w:rsidR="0007659A" w:rsidRDefault="0007659A"/>
    <w:p w14:paraId="6F5B69F2" w14:textId="42B1766B" w:rsidR="0007659A" w:rsidRDefault="0007659A"/>
    <w:p w14:paraId="09E44911" w14:textId="553EADF4" w:rsidR="0007659A" w:rsidRDefault="0007659A"/>
    <w:p w14:paraId="78292C77" w14:textId="020CB2BB" w:rsidR="0007659A" w:rsidRDefault="0007659A"/>
    <w:p w14:paraId="1B4B3AA9" w14:textId="5124B604" w:rsidR="0007659A" w:rsidRDefault="0007659A"/>
    <w:p w14:paraId="5EEF64B4" w14:textId="2213B707" w:rsidR="0007659A" w:rsidRDefault="0007659A"/>
    <w:sectPr w:rsidR="0007659A" w:rsidSect="005B5BEB">
      <w:pgSz w:w="11900" w:h="16840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CC64D05" w14:textId="77777777" w:rsidR="0075744F" w:rsidRDefault="0075744F" w:rsidP="0007659A">
      <w:r>
        <w:separator/>
      </w:r>
    </w:p>
  </w:endnote>
  <w:endnote w:type="continuationSeparator" w:id="0">
    <w:p w14:paraId="3B8AC164" w14:textId="77777777" w:rsidR="0075744F" w:rsidRDefault="0075744F" w:rsidP="000765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Style w:val="Nmerodepgina"/>
      </w:rPr>
      <w:id w:val="890537725"/>
      <w:docPartObj>
        <w:docPartGallery w:val="Page Numbers (Bottom of Page)"/>
        <w:docPartUnique/>
      </w:docPartObj>
    </w:sdtPr>
    <w:sdtEndPr>
      <w:rPr>
        <w:rStyle w:val="Nmerodepgina"/>
      </w:rPr>
    </w:sdtEndPr>
    <w:sdtContent>
      <w:p w14:paraId="508E8529" w14:textId="77983CEC" w:rsidR="0071159C" w:rsidRDefault="0071159C" w:rsidP="004E683C">
        <w:pPr>
          <w:pStyle w:val="Piedepgina"/>
          <w:framePr w:wrap="none" w:vAnchor="text" w:hAnchor="margin" w:xAlign="right" w:y="1"/>
          <w:rPr>
            <w:rStyle w:val="Nmerodepgina"/>
          </w:rPr>
        </w:pPr>
        <w:r>
          <w:rPr>
            <w:rStyle w:val="Nmerodepgina"/>
          </w:rPr>
          <w:fldChar w:fldCharType="begin"/>
        </w:r>
        <w:r>
          <w:rPr>
            <w:rStyle w:val="Nmerodepgina"/>
          </w:rPr>
          <w:instrText xml:space="preserve"> PAGE </w:instrText>
        </w:r>
        <w:r>
          <w:rPr>
            <w:rStyle w:val="Nmerodepgina"/>
          </w:rPr>
          <w:fldChar w:fldCharType="end"/>
        </w:r>
      </w:p>
    </w:sdtContent>
  </w:sdt>
  <w:p w14:paraId="125135ED" w14:textId="77777777" w:rsidR="0071159C" w:rsidRDefault="0071159C" w:rsidP="0071159C">
    <w:pPr>
      <w:pStyle w:val="Piedepgin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Style w:val="Nmerodepgina"/>
        <w:rFonts w:ascii="Century Gothic" w:hAnsi="Century Gothic"/>
      </w:rPr>
      <w:id w:val="493843830"/>
      <w:docPartObj>
        <w:docPartGallery w:val="Page Numbers (Bottom of Page)"/>
        <w:docPartUnique/>
      </w:docPartObj>
    </w:sdtPr>
    <w:sdtEndPr>
      <w:rPr>
        <w:rStyle w:val="Nmerodepgina"/>
      </w:rPr>
    </w:sdtEndPr>
    <w:sdtContent>
      <w:p w14:paraId="5FAE207A" w14:textId="35072A74" w:rsidR="0071159C" w:rsidRPr="00D70E6F" w:rsidRDefault="0071159C" w:rsidP="004E683C">
        <w:pPr>
          <w:pStyle w:val="Piedepgina"/>
          <w:framePr w:wrap="none" w:vAnchor="text" w:hAnchor="margin" w:xAlign="right" w:y="1"/>
          <w:rPr>
            <w:rStyle w:val="Nmerodepgina"/>
            <w:rFonts w:ascii="Century Gothic" w:hAnsi="Century Gothic"/>
          </w:rPr>
        </w:pPr>
        <w:r w:rsidRPr="00D70E6F">
          <w:rPr>
            <w:rStyle w:val="Nmerodepgina"/>
            <w:rFonts w:ascii="Century Gothic" w:hAnsi="Century Gothic"/>
          </w:rPr>
          <w:fldChar w:fldCharType="begin"/>
        </w:r>
        <w:r w:rsidRPr="00D70E6F">
          <w:rPr>
            <w:rStyle w:val="Nmerodepgina"/>
            <w:rFonts w:ascii="Century Gothic" w:hAnsi="Century Gothic"/>
          </w:rPr>
          <w:instrText xml:space="preserve"> PAGE </w:instrText>
        </w:r>
        <w:r w:rsidRPr="00D70E6F">
          <w:rPr>
            <w:rStyle w:val="Nmerodepgina"/>
            <w:rFonts w:ascii="Century Gothic" w:hAnsi="Century Gothic"/>
          </w:rPr>
          <w:fldChar w:fldCharType="separate"/>
        </w:r>
        <w:r w:rsidR="00B5229D">
          <w:rPr>
            <w:rStyle w:val="Nmerodepgina"/>
            <w:rFonts w:ascii="Century Gothic" w:hAnsi="Century Gothic"/>
            <w:noProof/>
          </w:rPr>
          <w:t>2</w:t>
        </w:r>
        <w:r w:rsidRPr="00D70E6F">
          <w:rPr>
            <w:rStyle w:val="Nmerodepgina"/>
            <w:rFonts w:ascii="Century Gothic" w:hAnsi="Century Gothic"/>
          </w:rPr>
          <w:fldChar w:fldCharType="end"/>
        </w:r>
      </w:p>
    </w:sdtContent>
  </w:sdt>
  <w:p w14:paraId="6737B881" w14:textId="77777777" w:rsidR="0071159C" w:rsidRPr="00D70E6F" w:rsidRDefault="0071159C" w:rsidP="0071159C">
    <w:pPr>
      <w:pStyle w:val="Piedepgina"/>
      <w:ind w:right="360"/>
      <w:rPr>
        <w:rFonts w:ascii="Century Gothic" w:hAnsi="Century Gothic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E34E610" w14:textId="77777777" w:rsidR="0075744F" w:rsidRDefault="0075744F" w:rsidP="0007659A">
      <w:r>
        <w:separator/>
      </w:r>
    </w:p>
  </w:footnote>
  <w:footnote w:type="continuationSeparator" w:id="0">
    <w:p w14:paraId="57179B06" w14:textId="77777777" w:rsidR="0075744F" w:rsidRDefault="0075744F" w:rsidP="000765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61AB065" w14:textId="0AC542C2" w:rsidR="005B5BEB" w:rsidRDefault="005B5BEB">
    <w:pPr>
      <w:pStyle w:val="Encabezado"/>
    </w:pPr>
    <w:r>
      <w:rPr>
        <w:noProof/>
        <w:lang w:eastAsia="es-EC"/>
      </w:rPr>
      <w:drawing>
        <wp:anchor distT="0" distB="0" distL="114300" distR="114300" simplePos="0" relativeHeight="251658240" behindDoc="1" locked="0" layoutInCell="1" allowOverlap="1" wp14:anchorId="30C62FA2" wp14:editId="0AB2C487">
          <wp:simplePos x="0" y="0"/>
          <wp:positionH relativeFrom="column">
            <wp:posOffset>-1080135</wp:posOffset>
          </wp:positionH>
          <wp:positionV relativeFrom="paragraph">
            <wp:posOffset>-432960</wp:posOffset>
          </wp:positionV>
          <wp:extent cx="7551821" cy="10674086"/>
          <wp:effectExtent l="0" t="0" r="0" b="0"/>
          <wp:wrapNone/>
          <wp:docPr id="11" name="Imagen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Imagen 1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1821" cy="1067408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7659A"/>
    <w:rsid w:val="0007659A"/>
    <w:rsid w:val="000A0C79"/>
    <w:rsid w:val="000D3805"/>
    <w:rsid w:val="00110509"/>
    <w:rsid w:val="00216C86"/>
    <w:rsid w:val="00311E94"/>
    <w:rsid w:val="00316764"/>
    <w:rsid w:val="003A3D24"/>
    <w:rsid w:val="003B4760"/>
    <w:rsid w:val="00560522"/>
    <w:rsid w:val="0058031B"/>
    <w:rsid w:val="005B5BEB"/>
    <w:rsid w:val="005C23E6"/>
    <w:rsid w:val="0071159C"/>
    <w:rsid w:val="0075744F"/>
    <w:rsid w:val="007627DF"/>
    <w:rsid w:val="007D2B44"/>
    <w:rsid w:val="00831DCC"/>
    <w:rsid w:val="009479EC"/>
    <w:rsid w:val="00993360"/>
    <w:rsid w:val="00A014AE"/>
    <w:rsid w:val="00A43CFD"/>
    <w:rsid w:val="00B5229D"/>
    <w:rsid w:val="00BE0F56"/>
    <w:rsid w:val="00C203A8"/>
    <w:rsid w:val="00D70E6F"/>
    <w:rsid w:val="00DE7A98"/>
    <w:rsid w:val="00E12413"/>
    <w:rsid w:val="00F10627"/>
    <w:rsid w:val="00F52E23"/>
    <w:rsid w:val="00F675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C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07E8745"/>
  <w15:chartTrackingRefBased/>
  <w15:docId w15:val="{BC87590C-C765-5F4B-AEE1-785715AB16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es-EC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7659A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07659A"/>
  </w:style>
  <w:style w:type="paragraph" w:styleId="Piedepgina">
    <w:name w:val="footer"/>
    <w:basedOn w:val="Normal"/>
    <w:link w:val="PiedepginaCar"/>
    <w:uiPriority w:val="99"/>
    <w:unhideWhenUsed/>
    <w:rsid w:val="0007659A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07659A"/>
  </w:style>
  <w:style w:type="character" w:styleId="Hipervnculo">
    <w:name w:val="Hyperlink"/>
    <w:basedOn w:val="Fuentedeprrafopredeter"/>
    <w:uiPriority w:val="99"/>
    <w:unhideWhenUsed/>
    <w:rsid w:val="005B5BEB"/>
    <w:rPr>
      <w:color w:val="0563C1" w:themeColor="hyperlink"/>
      <w:u w:val="single"/>
    </w:rPr>
  </w:style>
  <w:style w:type="character" w:customStyle="1" w:styleId="UnresolvedMention">
    <w:name w:val="Unresolved Mention"/>
    <w:basedOn w:val="Fuentedeprrafopredeter"/>
    <w:uiPriority w:val="99"/>
    <w:semiHidden/>
    <w:unhideWhenUsed/>
    <w:rsid w:val="005B5BEB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5B5BEB"/>
    <w:rPr>
      <w:color w:val="954F72" w:themeColor="followedHyperlink"/>
      <w:u w:val="single"/>
    </w:rPr>
  </w:style>
  <w:style w:type="character" w:styleId="Textoennegrita">
    <w:name w:val="Strong"/>
    <w:basedOn w:val="Fuentedeprrafopredeter"/>
    <w:uiPriority w:val="22"/>
    <w:qFormat/>
    <w:rsid w:val="005B5BEB"/>
    <w:rPr>
      <w:b/>
      <w:bCs/>
    </w:rPr>
  </w:style>
  <w:style w:type="character" w:customStyle="1" w:styleId="apple-converted-space">
    <w:name w:val="apple-converted-space"/>
    <w:basedOn w:val="Fuentedeprrafopredeter"/>
    <w:rsid w:val="005B5BEB"/>
  </w:style>
  <w:style w:type="character" w:styleId="Nmerodepgina">
    <w:name w:val="page number"/>
    <w:basedOn w:val="Fuentedeprrafopredeter"/>
    <w:uiPriority w:val="99"/>
    <w:semiHidden/>
    <w:unhideWhenUsed/>
    <w:rsid w:val="0071159C"/>
  </w:style>
  <w:style w:type="table" w:styleId="Tablaconcuadrcula">
    <w:name w:val="Table Grid"/>
    <w:basedOn w:val="Tablanormal"/>
    <w:uiPriority w:val="59"/>
    <w:rsid w:val="00316764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56627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B645720E-148F-4F8E-8AD7-ECCA98A88A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132</Words>
  <Characters>731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INEC Paola Guerra</cp:lastModifiedBy>
  <cp:revision>2</cp:revision>
  <dcterms:created xsi:type="dcterms:W3CDTF">2024-10-21T16:22:00Z</dcterms:created>
  <dcterms:modified xsi:type="dcterms:W3CDTF">2024-10-21T16:22:00Z</dcterms:modified>
</cp:coreProperties>
</file>